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B6" w:rsidRPr="00C500B0" w:rsidRDefault="00176EB6" w:rsidP="00F830A9">
      <w:pPr>
        <w:spacing w:before="100" w:beforeAutospacing="1"/>
        <w:ind w:left="426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00B0">
        <w:rPr>
          <w:rFonts w:asciiTheme="minorHAnsi" w:hAnsiTheme="minorHAnsi" w:cstheme="minorHAnsi"/>
          <w:b/>
          <w:bCs/>
          <w:sz w:val="20"/>
          <w:szCs w:val="20"/>
        </w:rPr>
        <w:t>Tisztelt Intézményvezetők!</w:t>
      </w:r>
    </w:p>
    <w:p w:rsidR="00176EB6" w:rsidRDefault="00176EB6" w:rsidP="00F830A9">
      <w:pPr>
        <w:spacing w:before="100" w:beforeAutospacing="1"/>
        <w:ind w:left="426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05046">
        <w:rPr>
          <w:rFonts w:asciiTheme="minorHAnsi" w:hAnsiTheme="minorHAnsi" w:cstheme="minorHAnsi"/>
          <w:b/>
          <w:bCs/>
          <w:sz w:val="20"/>
          <w:szCs w:val="20"/>
        </w:rPr>
        <w:t>Tisztelt Tagintézmény-vezetők!</w:t>
      </w:r>
    </w:p>
    <w:p w:rsidR="00F537D5" w:rsidRPr="00105046" w:rsidRDefault="00F537D5" w:rsidP="00F830A9">
      <w:pPr>
        <w:spacing w:before="100" w:beforeAutospacing="1"/>
        <w:ind w:left="426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37D5" w:rsidRPr="00F537D5" w:rsidRDefault="00176EB6" w:rsidP="00F830A9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105046">
        <w:rPr>
          <w:rFonts w:asciiTheme="minorHAnsi" w:hAnsiTheme="minorHAnsi" w:cstheme="minorHAnsi"/>
          <w:sz w:val="20"/>
          <w:szCs w:val="20"/>
        </w:rPr>
        <w:t xml:space="preserve">Az emberi erőforrások minisztere </w:t>
      </w:r>
      <w:r w:rsidR="00F537D5" w:rsidRPr="00F537D5">
        <w:rPr>
          <w:rFonts w:asciiTheme="minorHAnsi" w:hAnsiTheme="minorHAnsi" w:cstheme="minorHAnsi"/>
          <w:sz w:val="20"/>
          <w:szCs w:val="20"/>
        </w:rPr>
        <w:t xml:space="preserve">20/2021. (VI. 8.) EMMI rendelet alapján a személyes beiratkozás napjai: </w:t>
      </w:r>
      <w:bookmarkStart w:id="0" w:name="_GoBack"/>
      <w:r w:rsidR="00F537D5" w:rsidRPr="00C63188">
        <w:rPr>
          <w:rFonts w:asciiTheme="minorHAnsi" w:hAnsiTheme="minorHAnsi" w:cstheme="minorHAnsi"/>
          <w:color w:val="FF0000"/>
          <w:sz w:val="20"/>
          <w:szCs w:val="20"/>
        </w:rPr>
        <w:t xml:space="preserve">2022. </w:t>
      </w:r>
      <w:bookmarkEnd w:id="0"/>
      <w:r w:rsidR="00F537D5" w:rsidRPr="001323AC">
        <w:rPr>
          <w:rFonts w:asciiTheme="minorHAnsi" w:hAnsiTheme="minorHAnsi" w:cstheme="minorHAnsi"/>
          <w:i/>
          <w:color w:val="FF0000"/>
          <w:sz w:val="20"/>
          <w:szCs w:val="20"/>
        </w:rPr>
        <w:t>április 21-22. (csütörtök és péntek).</w:t>
      </w:r>
    </w:p>
    <w:p w:rsidR="00176EB6" w:rsidRPr="00105046" w:rsidRDefault="00981427" w:rsidP="00F830A9">
      <w:pPr>
        <w:spacing w:before="100" w:beforeAutospacing="1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105046">
        <w:rPr>
          <w:rFonts w:asciiTheme="minorHAnsi" w:hAnsiTheme="minorHAnsi" w:cstheme="minorHAnsi"/>
          <w:sz w:val="20"/>
          <w:szCs w:val="20"/>
        </w:rPr>
        <w:t xml:space="preserve">A </w:t>
      </w:r>
      <w:r w:rsidR="00F537D5">
        <w:rPr>
          <w:rFonts w:asciiTheme="minorHAnsi" w:hAnsiTheme="minorHAnsi" w:cstheme="minorHAnsi"/>
          <w:sz w:val="20"/>
          <w:szCs w:val="20"/>
        </w:rPr>
        <w:t>2022/2023</w:t>
      </w:r>
      <w:r w:rsidRPr="00105046">
        <w:rPr>
          <w:rFonts w:asciiTheme="minorHAnsi" w:hAnsiTheme="minorHAnsi" w:cstheme="minorHAnsi"/>
          <w:sz w:val="20"/>
          <w:szCs w:val="20"/>
        </w:rPr>
        <w:t xml:space="preserve">. tanítási évre történő általános iskolai beiratkozások során a </w:t>
      </w:r>
      <w:r w:rsidR="00F537D5" w:rsidRPr="001323AC">
        <w:rPr>
          <w:rFonts w:asciiTheme="minorHAnsi" w:hAnsiTheme="minorHAnsi" w:cstheme="minorHAnsi"/>
          <w:b/>
          <w:color w:val="FF0000"/>
          <w:sz w:val="20"/>
          <w:szCs w:val="20"/>
        </w:rPr>
        <w:t>személyes megjelenéssel</w:t>
      </w:r>
      <w:r w:rsidRPr="001323A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kell </w:t>
      </w:r>
      <w:r w:rsidR="00F537D5" w:rsidRPr="001323A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beiratkozni </w:t>
      </w:r>
      <w:r w:rsidRPr="00105046">
        <w:rPr>
          <w:rFonts w:asciiTheme="minorHAnsi" w:hAnsiTheme="minorHAnsi" w:cstheme="minorHAnsi"/>
          <w:sz w:val="20"/>
          <w:szCs w:val="20"/>
        </w:rPr>
        <w:t>a tankerületi központok által fenntartott köznevelési intézményekben.</w:t>
      </w:r>
    </w:p>
    <w:p w:rsidR="00FB479B" w:rsidRPr="00F537D5" w:rsidRDefault="00FB479B" w:rsidP="00F830A9">
      <w:pPr>
        <w:pStyle w:val="Listaszerbekezds"/>
        <w:numPr>
          <w:ilvl w:val="0"/>
          <w:numId w:val="2"/>
        </w:numPr>
        <w:spacing w:before="100" w:beforeAutospacing="1" w:after="24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5046">
        <w:rPr>
          <w:rFonts w:asciiTheme="minorHAnsi" w:hAnsiTheme="minorHAnsi" w:cstheme="minorHAnsi"/>
          <w:b/>
          <w:bCs/>
          <w:sz w:val="20"/>
          <w:szCs w:val="20"/>
        </w:rPr>
        <w:t>Minden iskola honlapján elérhetőnek kell lennie a KRÉTA e-ügyintézésnek</w:t>
      </w:r>
      <w:r w:rsidRPr="00105046">
        <w:rPr>
          <w:rFonts w:asciiTheme="minorHAnsi" w:hAnsiTheme="minorHAnsi" w:cstheme="minorHAnsi"/>
          <w:sz w:val="20"/>
          <w:szCs w:val="20"/>
        </w:rPr>
        <w:t xml:space="preserve"> (</w:t>
      </w:r>
      <w:hyperlink r:id="rId7" w:history="1">
        <w:r w:rsidRPr="00105046">
          <w:rPr>
            <w:rStyle w:val="Hiperhivatkozs"/>
            <w:rFonts w:asciiTheme="minorHAnsi" w:hAnsiTheme="minorHAnsi" w:cstheme="minorHAnsi"/>
            <w:sz w:val="20"/>
            <w:szCs w:val="20"/>
          </w:rPr>
          <w:t>https://eugyintezes.e-kreta.hu/kezdolap</w:t>
        </w:r>
      </w:hyperlink>
      <w:r w:rsidRPr="00105046">
        <w:rPr>
          <w:rFonts w:asciiTheme="minorHAnsi" w:hAnsiTheme="minorHAnsi" w:cstheme="minorHAnsi"/>
          <w:sz w:val="20"/>
          <w:szCs w:val="20"/>
        </w:rPr>
        <w:t>), valamint az a tájékoztató, hogyan tud az a szülő regisztrálni, akin</w:t>
      </w:r>
      <w:r w:rsidR="00F537D5">
        <w:rPr>
          <w:rFonts w:asciiTheme="minorHAnsi" w:hAnsiTheme="minorHAnsi" w:cstheme="minorHAnsi"/>
          <w:sz w:val="20"/>
          <w:szCs w:val="20"/>
        </w:rPr>
        <w:t xml:space="preserve">ek még nincs KRÉTA hozzáférése. A szülők ezt az üzenetet látják a kezdőlapon és a BÁI felületen. </w:t>
      </w:r>
      <w:r w:rsidR="00F537D5" w:rsidRPr="00F537D5">
        <w:rPr>
          <w:rFonts w:asciiTheme="minorHAnsi" w:hAnsiTheme="minorHAnsi" w:cstheme="minorHAnsi"/>
          <w:sz w:val="20"/>
          <w:szCs w:val="20"/>
        </w:rPr>
        <w:t>A</w:t>
      </w:r>
      <w:r w:rsidR="00F537D5" w:rsidRPr="00F537D5">
        <w:rPr>
          <w:rFonts w:asciiTheme="minorHAnsi" w:hAnsiTheme="minorHAnsi" w:cstheme="minorHAnsi"/>
          <w:sz w:val="20"/>
          <w:szCs w:val="20"/>
        </w:rPr>
        <w:t xml:space="preserve"> szülők részére </w:t>
      </w:r>
      <w:r w:rsidR="00F537D5" w:rsidRPr="001323AC">
        <w:rPr>
          <w:rFonts w:asciiTheme="minorHAnsi" w:hAnsiTheme="minorHAnsi" w:cstheme="minorHAnsi"/>
          <w:b/>
          <w:i/>
          <w:sz w:val="20"/>
          <w:szCs w:val="20"/>
        </w:rPr>
        <w:t>a</w:t>
      </w:r>
      <w:r w:rsidR="00F537D5" w:rsidRPr="001323AC">
        <w:rPr>
          <w:rFonts w:asciiTheme="minorHAnsi" w:hAnsiTheme="minorHAnsi" w:cstheme="minorHAnsi"/>
          <w:b/>
          <w:i/>
          <w:sz w:val="20"/>
          <w:szCs w:val="20"/>
        </w:rPr>
        <w:t>z adatok</w:t>
      </w:r>
      <w:r w:rsidR="00F537D5" w:rsidRPr="00F537D5">
        <w:rPr>
          <w:rFonts w:asciiTheme="minorHAnsi" w:hAnsiTheme="minorHAnsi" w:cstheme="minorHAnsi"/>
          <w:sz w:val="20"/>
          <w:szCs w:val="20"/>
        </w:rPr>
        <w:t xml:space="preserve"> </w:t>
      </w:r>
      <w:r w:rsidR="00F537D5" w:rsidRPr="001323AC">
        <w:rPr>
          <w:rFonts w:asciiTheme="minorHAnsi" w:hAnsiTheme="minorHAnsi" w:cstheme="minorHAnsi"/>
          <w:b/>
          <w:i/>
          <w:sz w:val="20"/>
          <w:szCs w:val="20"/>
        </w:rPr>
        <w:t>online módon történő beküldési lehetőségének</w:t>
      </w:r>
      <w:r w:rsidR="00F537D5" w:rsidRPr="00F537D5">
        <w:rPr>
          <w:rFonts w:asciiTheme="minorHAnsi" w:hAnsiTheme="minorHAnsi" w:cstheme="minorHAnsi"/>
          <w:sz w:val="20"/>
          <w:szCs w:val="20"/>
        </w:rPr>
        <w:t xml:space="preserve"> ideje: 2022. április 6. 0:00 – 2022. április 22. 12:00</w:t>
      </w:r>
    </w:p>
    <w:p w:rsidR="00F537D5" w:rsidRDefault="00F537D5" w:rsidP="001323AC">
      <w:pPr>
        <w:spacing w:before="100" w:beforeAutospacing="1" w:after="240"/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>
            <wp:extent cx="3252159" cy="1192195"/>
            <wp:effectExtent l="152400" t="152400" r="367665" b="37020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8" cy="11939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0"/>
          <w:szCs w:val="20"/>
          <w:lang w:eastAsia="hu-HU"/>
        </w:rPr>
        <w:drawing>
          <wp:inline distT="0" distB="0" distL="0" distR="0">
            <wp:extent cx="4103154" cy="2605177"/>
            <wp:effectExtent l="152400" t="152400" r="354965" b="36703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768" cy="2611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479B" w:rsidRPr="00105046" w:rsidRDefault="00FB479B" w:rsidP="00F830A9">
      <w:pPr>
        <w:pStyle w:val="Listaszerbekezds"/>
        <w:numPr>
          <w:ilvl w:val="0"/>
          <w:numId w:val="1"/>
        </w:numPr>
        <w:spacing w:before="100" w:beforeAutospacing="1" w:after="24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5046">
        <w:rPr>
          <w:rFonts w:asciiTheme="minorHAnsi" w:hAnsiTheme="minorHAnsi" w:cstheme="minorHAnsi"/>
          <w:sz w:val="20"/>
          <w:szCs w:val="20"/>
        </w:rPr>
        <w:t xml:space="preserve">A mellékletben megtalálható egy </w:t>
      </w:r>
      <w:r w:rsidRPr="00105046">
        <w:rPr>
          <w:rFonts w:asciiTheme="minorHAnsi" w:hAnsiTheme="minorHAnsi" w:cstheme="minorHAnsi"/>
          <w:b/>
          <w:bCs/>
          <w:sz w:val="20"/>
          <w:szCs w:val="20"/>
        </w:rPr>
        <w:t>szándéknyilatkozat minta</w:t>
      </w:r>
      <w:r w:rsidRPr="00105046">
        <w:rPr>
          <w:rFonts w:asciiTheme="minorHAnsi" w:hAnsiTheme="minorHAnsi" w:cstheme="minorHAnsi"/>
          <w:sz w:val="20"/>
          <w:szCs w:val="20"/>
        </w:rPr>
        <w:t>, amit használhatnak a körzettel nem rendelkező iskolák, illetve a más körzetből érkező tanulók esetében (a szürkén jelzett adatokat célszerű előre kitölteni az intézmény</w:t>
      </w:r>
      <w:r w:rsidR="00F537D5">
        <w:rPr>
          <w:rFonts w:asciiTheme="minorHAnsi" w:hAnsiTheme="minorHAnsi" w:cstheme="minorHAnsi"/>
          <w:sz w:val="20"/>
          <w:szCs w:val="20"/>
        </w:rPr>
        <w:t>re vonatkozóan</w:t>
      </w:r>
      <w:r w:rsidRPr="00105046">
        <w:rPr>
          <w:rFonts w:asciiTheme="minorHAnsi" w:hAnsiTheme="minorHAnsi" w:cstheme="minorHAnsi"/>
          <w:sz w:val="20"/>
          <w:szCs w:val="20"/>
        </w:rPr>
        <w:t>).</w:t>
      </w:r>
    </w:p>
    <w:p w:rsidR="00F537D5" w:rsidRDefault="00981427" w:rsidP="00F830A9">
      <w:pPr>
        <w:pStyle w:val="Listaszerbekezds"/>
        <w:numPr>
          <w:ilvl w:val="0"/>
          <w:numId w:val="2"/>
        </w:numPr>
        <w:spacing w:before="100" w:beforeAutospacing="1" w:after="240"/>
        <w:ind w:left="426" w:hanging="284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B479B">
        <w:rPr>
          <w:rFonts w:asciiTheme="minorHAnsi" w:eastAsia="Calibri" w:hAnsiTheme="minorHAnsi" w:cstheme="minorHAnsi"/>
          <w:color w:val="000000"/>
          <w:sz w:val="20"/>
          <w:szCs w:val="20"/>
        </w:rPr>
        <w:t>A tanköteles korba lépő gyermek általános iskola első évfolyamára történő jelentkezésének elektronikus formájára </w:t>
      </w:r>
      <w:r w:rsidR="00F537D5">
        <w:rPr>
          <w:rFonts w:asciiTheme="minorHAnsi" w:eastAsia="Calibri" w:hAnsiTheme="minorHAnsi" w:cstheme="minorHAnsi"/>
          <w:b/>
          <w:iCs/>
          <w:color w:val="FF0000"/>
          <w:sz w:val="20"/>
          <w:szCs w:val="20"/>
        </w:rPr>
        <w:t>202</w:t>
      </w:r>
      <w:r w:rsidR="001323AC">
        <w:rPr>
          <w:rFonts w:asciiTheme="minorHAnsi" w:eastAsia="Calibri" w:hAnsiTheme="minorHAnsi" w:cstheme="minorHAnsi"/>
          <w:b/>
          <w:iCs/>
          <w:color w:val="FF0000"/>
          <w:sz w:val="20"/>
          <w:szCs w:val="20"/>
        </w:rPr>
        <w:t>2</w:t>
      </w:r>
      <w:r w:rsidR="00F537D5">
        <w:rPr>
          <w:rFonts w:asciiTheme="minorHAnsi" w:eastAsia="Calibri" w:hAnsiTheme="minorHAnsi" w:cstheme="minorHAnsi"/>
          <w:b/>
          <w:iCs/>
          <w:color w:val="FF0000"/>
          <w:sz w:val="20"/>
          <w:szCs w:val="20"/>
        </w:rPr>
        <w:t>. április 6</w:t>
      </w:r>
      <w:r w:rsidRPr="00FB479B">
        <w:rPr>
          <w:rFonts w:asciiTheme="minorHAnsi" w:eastAsia="Calibri" w:hAnsiTheme="minorHAnsi" w:cstheme="minorHAnsi"/>
          <w:b/>
          <w:iCs/>
          <w:color w:val="FF0000"/>
          <w:sz w:val="20"/>
          <w:szCs w:val="20"/>
        </w:rPr>
        <w:t>-</w:t>
      </w:r>
      <w:r w:rsidRPr="00FB479B">
        <w:rPr>
          <w:rFonts w:asciiTheme="minorHAnsi" w:eastAsia="Calibri" w:hAnsiTheme="minorHAnsi" w:cstheme="minorHAnsi"/>
          <w:b/>
          <w:color w:val="FF0000"/>
          <w:sz w:val="20"/>
          <w:szCs w:val="20"/>
        </w:rPr>
        <w:t xml:space="preserve">től nyílik meg az informatikai lehetőség a szülő részére a KRÉTA felületén keresztül, és </w:t>
      </w:r>
      <w:r w:rsidR="00F537D5">
        <w:rPr>
          <w:rFonts w:asciiTheme="minorHAnsi" w:eastAsia="Calibri" w:hAnsiTheme="minorHAnsi" w:cstheme="minorHAnsi"/>
          <w:b/>
          <w:color w:val="FF0000"/>
          <w:sz w:val="20"/>
          <w:szCs w:val="20"/>
        </w:rPr>
        <w:t>22-é</w:t>
      </w:r>
      <w:r w:rsidRPr="00FB479B">
        <w:rPr>
          <w:rFonts w:asciiTheme="minorHAnsi" w:eastAsia="Calibri" w:hAnsiTheme="minorHAnsi" w:cstheme="minorHAnsi"/>
          <w:b/>
          <w:color w:val="FF0000"/>
          <w:sz w:val="20"/>
          <w:szCs w:val="20"/>
        </w:rPr>
        <w:t xml:space="preserve">n </w:t>
      </w:r>
      <w:r w:rsidR="00F537D5">
        <w:rPr>
          <w:rFonts w:asciiTheme="minorHAnsi" w:eastAsia="Calibri" w:hAnsiTheme="minorHAnsi" w:cstheme="minorHAnsi"/>
          <w:b/>
          <w:color w:val="FF0000"/>
          <w:sz w:val="20"/>
          <w:szCs w:val="20"/>
        </w:rPr>
        <w:t>12.00</w:t>
      </w:r>
      <w:r w:rsidRPr="00FB479B">
        <w:rPr>
          <w:rFonts w:asciiTheme="minorHAnsi" w:eastAsia="Calibri" w:hAnsiTheme="minorHAnsi" w:cstheme="minorHAnsi"/>
          <w:b/>
          <w:color w:val="FF0000"/>
          <w:sz w:val="20"/>
          <w:szCs w:val="20"/>
        </w:rPr>
        <w:t xml:space="preserve"> van lehetőség </w:t>
      </w:r>
      <w:r w:rsidRPr="00FB479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 rögzítésre.</w:t>
      </w:r>
      <w:r w:rsidRPr="00FB479B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1323AC" w:rsidRDefault="001323AC" w:rsidP="001323AC">
      <w:pPr>
        <w:pStyle w:val="Listaszerbekezds"/>
        <w:spacing w:before="100" w:beforeAutospacing="1" w:after="240"/>
        <w:ind w:left="426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981427" w:rsidRPr="00F537D5" w:rsidRDefault="00F537D5" w:rsidP="00F830A9">
      <w:pPr>
        <w:pStyle w:val="Listaszerbekezds"/>
        <w:numPr>
          <w:ilvl w:val="0"/>
          <w:numId w:val="2"/>
        </w:numPr>
        <w:spacing w:before="100" w:beforeAutospacing="1" w:after="240"/>
        <w:ind w:left="426" w:hanging="284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537D5">
        <w:rPr>
          <w:rFonts w:asciiTheme="minorHAnsi" w:eastAsia="Calibri" w:hAnsiTheme="minorHAnsi" w:cstheme="minorHAnsi"/>
          <w:color w:val="000000"/>
          <w:sz w:val="20"/>
          <w:szCs w:val="20"/>
        </w:rPr>
        <w:lastRenderedPageBreak/>
        <w:t xml:space="preserve">A </w:t>
      </w:r>
      <w:r w:rsidRPr="00F537D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körzetes tanulók listáját</w:t>
      </w:r>
      <w:r w:rsidRPr="00F537D5">
        <w:rPr>
          <w:rFonts w:asciiTheme="minorHAnsi" w:eastAsia="Calibri" w:hAnsiTheme="minorHAnsi" w:cstheme="minorHAnsi"/>
          <w:color w:val="000000"/>
          <w:sz w:val="20"/>
          <w:szCs w:val="20"/>
        </w:rPr>
        <w:t>, akik még nem tették meg haladéktalanul töltsék fel</w:t>
      </w:r>
      <w:r w:rsidRPr="00F537D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="00981427" w:rsidRPr="00F537D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 rendszerbe</w:t>
      </w:r>
      <w:r w:rsidR="00FB479B" w:rsidRPr="00F537D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.</w:t>
      </w:r>
    </w:p>
    <w:p w:rsidR="00F537D5" w:rsidRPr="001323AC" w:rsidRDefault="00981427" w:rsidP="00F830A9">
      <w:pPr>
        <w:numPr>
          <w:ilvl w:val="0"/>
          <w:numId w:val="2"/>
        </w:numPr>
        <w:shd w:val="clear" w:color="auto" w:fill="FFFFFF"/>
        <w:spacing w:before="100" w:beforeAutospacing="1" w:after="240"/>
        <w:ind w:left="426" w:hanging="284"/>
        <w:contextualSpacing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  <w:r w:rsidRPr="001323AC">
        <w:rPr>
          <w:rFonts w:asciiTheme="minorHAnsi" w:eastAsia="Calibri" w:hAnsiTheme="minorHAnsi" w:cstheme="minorHAnsi"/>
          <w:b/>
          <w:color w:val="FF0000"/>
          <w:sz w:val="20"/>
          <w:szCs w:val="20"/>
        </w:rPr>
        <w:t>A beiratkozás személyes</w:t>
      </w:r>
      <w:r w:rsidR="00F537D5" w:rsidRPr="001323AC">
        <w:rPr>
          <w:rFonts w:asciiTheme="minorHAnsi" w:eastAsia="Calibri" w:hAnsiTheme="minorHAnsi" w:cstheme="minorHAnsi"/>
          <w:b/>
          <w:color w:val="FF0000"/>
          <w:sz w:val="20"/>
          <w:szCs w:val="20"/>
        </w:rPr>
        <w:t xml:space="preserve"> megjelenéssel történik.</w:t>
      </w:r>
    </w:p>
    <w:p w:rsidR="00FB479B" w:rsidRPr="00FB479B" w:rsidRDefault="00981427" w:rsidP="00F830A9">
      <w:pPr>
        <w:shd w:val="clear" w:color="auto" w:fill="FFFFFF"/>
        <w:spacing w:before="100" w:beforeAutospacing="1" w:after="240"/>
        <w:ind w:left="426"/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  <w:r w:rsidRPr="00FB479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</w:p>
    <w:p w:rsidR="00F537D5" w:rsidRDefault="00981427" w:rsidP="00F830A9">
      <w:pPr>
        <w:numPr>
          <w:ilvl w:val="0"/>
          <w:numId w:val="2"/>
        </w:numPr>
        <w:shd w:val="clear" w:color="auto" w:fill="FFFFFF"/>
        <w:spacing w:before="100" w:beforeAutospacing="1" w:after="240"/>
        <w:ind w:left="426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537D5">
        <w:rPr>
          <w:rFonts w:asciiTheme="minorHAnsi" w:eastAsia="Calibri" w:hAnsiTheme="minorHAnsi" w:cstheme="minorHAnsi"/>
          <w:b/>
          <w:sz w:val="20"/>
          <w:szCs w:val="20"/>
        </w:rPr>
        <w:t xml:space="preserve">Ugyanakkor javasoljuk, hogy a szülők/törvényes képviselők online </w:t>
      </w:r>
      <w:r w:rsidR="00F537D5" w:rsidRPr="00F537D5">
        <w:rPr>
          <w:rFonts w:asciiTheme="minorHAnsi" w:eastAsia="Calibri" w:hAnsiTheme="minorHAnsi" w:cstheme="minorHAnsi"/>
          <w:b/>
          <w:sz w:val="20"/>
          <w:szCs w:val="20"/>
        </w:rPr>
        <w:t xml:space="preserve">kezdeményezzék </w:t>
      </w:r>
      <w:r w:rsidRPr="00F537D5">
        <w:rPr>
          <w:rFonts w:asciiTheme="minorHAnsi" w:eastAsia="Calibri" w:hAnsiTheme="minorHAnsi" w:cstheme="minorHAnsi"/>
          <w:b/>
          <w:sz w:val="20"/>
          <w:szCs w:val="20"/>
        </w:rPr>
        <w:t>a beiratkozást a KRÉTA re</w:t>
      </w:r>
      <w:r w:rsidR="00F537D5">
        <w:rPr>
          <w:rFonts w:asciiTheme="minorHAnsi" w:eastAsia="Calibri" w:hAnsiTheme="minorHAnsi" w:cstheme="minorHAnsi"/>
          <w:b/>
          <w:sz w:val="20"/>
          <w:szCs w:val="20"/>
        </w:rPr>
        <w:t>ndszer e-Ügyintézési felületén a személyes megjelenés előtt, hiszen így könnyebb és gördülékenyebb lehet az adatok egyeztetése.</w:t>
      </w:r>
    </w:p>
    <w:p w:rsidR="00981427" w:rsidRPr="00F537D5" w:rsidRDefault="00F537D5" w:rsidP="00F830A9">
      <w:pPr>
        <w:numPr>
          <w:ilvl w:val="0"/>
          <w:numId w:val="2"/>
        </w:numPr>
        <w:shd w:val="clear" w:color="auto" w:fill="FFFFFF"/>
        <w:spacing w:before="100" w:beforeAutospacing="1" w:after="240"/>
        <w:ind w:left="426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A mellékelt</w:t>
      </w:r>
      <w:r w:rsidR="00981427" w:rsidRPr="00F537D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gramStart"/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nyilatkozzatok</w:t>
      </w:r>
      <w:proofErr w:type="gramEnd"/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tartalmazzák </w:t>
      </w:r>
      <w:r w:rsidR="00981427" w:rsidRPr="00F537D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 hit- és erk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>ölcstan vagy etika órát választásának lehetőségét.</w:t>
      </w:r>
      <w:r w:rsidR="00981427" w:rsidRPr="00F537D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A hit- és erkölcstan tantárgy választása esetén megjelöli, hogy melyik egyház hit- és erkölcstan oktatásának megszervezését kéri gyermeke számára. </w:t>
      </w:r>
      <w:r w:rsidR="00981427" w:rsidRPr="00F537D5">
        <w:rPr>
          <w:rFonts w:asciiTheme="minorHAnsi" w:eastAsia="Calibri" w:hAnsiTheme="minorHAnsi" w:cstheme="minorHAnsi"/>
          <w:sz w:val="20"/>
          <w:szCs w:val="20"/>
        </w:rPr>
        <w:t xml:space="preserve">Az iskola a hit- és erkölcstan oktatással kapcsolatos, az egyházaktól kapott információkat feltünteti a honlapján, szükség esetén segíti az ezzel kapcsolatos információáramlást. </w:t>
      </w:r>
    </w:p>
    <w:p w:rsidR="006119FF" w:rsidRDefault="00981427" w:rsidP="00F830A9">
      <w:pPr>
        <w:numPr>
          <w:ilvl w:val="0"/>
          <w:numId w:val="2"/>
        </w:numPr>
        <w:shd w:val="clear" w:color="auto" w:fill="FFFFFF"/>
        <w:spacing w:before="100" w:beforeAutospacing="1"/>
        <w:ind w:left="426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81427">
        <w:rPr>
          <w:rFonts w:asciiTheme="minorHAnsi" w:eastAsia="Calibri" w:hAnsiTheme="minorHAnsi" w:cstheme="minorHAnsi"/>
          <w:sz w:val="20"/>
          <w:szCs w:val="20"/>
        </w:rPr>
        <w:t xml:space="preserve">A szülők a beiratkozáshoz szükséges dokumentumok, adatok megadása kapcsán segítséget kérhetnek gyermekük óvodájától – óvoda OM azonosítja, gyermekük oktatási azonosítója – a rá vonatkozó esetekben, valamint a tankerületi központtól is a körzetes iskolákkal kapcsolatos információk, beiratkozás rendje, online beiratkozással kapcsolatos kérdésekben. </w:t>
      </w:r>
    </w:p>
    <w:p w:rsidR="006119FF" w:rsidRDefault="001323AC" w:rsidP="006119FF">
      <w:pPr>
        <w:numPr>
          <w:ilvl w:val="1"/>
          <w:numId w:val="4"/>
        </w:numPr>
        <w:shd w:val="clear" w:color="auto" w:fill="FFFFFF"/>
        <w:spacing w:before="100" w:beforeAutospacing="1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Azon nebulók, akik nem rendelkeznek még oktatási azonosítóval, ott lehetőség van egy jelölést követően, indokolni a hiány okát. </w:t>
      </w:r>
    </w:p>
    <w:p w:rsidR="00105046" w:rsidRPr="006119FF" w:rsidRDefault="001323AC" w:rsidP="006119FF">
      <w:pPr>
        <w:numPr>
          <w:ilvl w:val="1"/>
          <w:numId w:val="4"/>
        </w:numPr>
        <w:shd w:val="clear" w:color="auto" w:fill="FFFFFF"/>
        <w:spacing w:before="100" w:beforeAutospacing="1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119FF">
        <w:rPr>
          <w:rFonts w:asciiTheme="minorHAnsi" w:eastAsia="Calibri" w:hAnsiTheme="minorHAnsi" w:cstheme="minorHAnsi"/>
          <w:sz w:val="20"/>
          <w:szCs w:val="20"/>
        </w:rPr>
        <w:t>Felvé</w:t>
      </w:r>
      <w:r w:rsidR="006119FF" w:rsidRPr="006119FF">
        <w:rPr>
          <w:rFonts w:asciiTheme="minorHAnsi" w:eastAsia="Calibri" w:hAnsiTheme="minorHAnsi" w:cstheme="minorHAnsi"/>
          <w:sz w:val="20"/>
          <w:szCs w:val="20"/>
        </w:rPr>
        <w:t xml:space="preserve">telt követően, amennyiben még nem áll rendelkezésre az oktatási azonosító egy 8-assal kezdődő 11-jegyű számot kérünk rögzíteni, ami a határozaton is megjelenik, mint ideiglenes oktatási azonosító. </w:t>
      </w:r>
    </w:p>
    <w:p w:rsidR="00176EB6" w:rsidRDefault="00176EB6" w:rsidP="006119FF">
      <w:pPr>
        <w:pStyle w:val="Listaszerbekezds"/>
        <w:numPr>
          <w:ilvl w:val="0"/>
          <w:numId w:val="1"/>
        </w:numPr>
        <w:spacing w:before="100" w:beforeAutospacing="1" w:after="24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C16B6">
        <w:rPr>
          <w:rFonts w:asciiTheme="minorHAnsi" w:hAnsiTheme="minorHAnsi" w:cstheme="minorHAnsi"/>
          <w:sz w:val="20"/>
          <w:szCs w:val="20"/>
        </w:rPr>
        <w:t xml:space="preserve">FIGYELEM, </w:t>
      </w:r>
      <w:r w:rsidRPr="008C16B6">
        <w:rPr>
          <w:rFonts w:asciiTheme="minorHAnsi" w:hAnsiTheme="minorHAnsi" w:cstheme="minorHAnsi"/>
          <w:b/>
          <w:bCs/>
          <w:sz w:val="20"/>
          <w:szCs w:val="20"/>
        </w:rPr>
        <w:t>amennyiben</w:t>
      </w:r>
      <w:r w:rsidRPr="008C16B6">
        <w:rPr>
          <w:rFonts w:asciiTheme="minorHAnsi" w:hAnsiTheme="minorHAnsi" w:cstheme="minorHAnsi"/>
          <w:sz w:val="20"/>
          <w:szCs w:val="20"/>
        </w:rPr>
        <w:t xml:space="preserve"> </w:t>
      </w:r>
      <w:r w:rsidRPr="008C16B6">
        <w:rPr>
          <w:rFonts w:asciiTheme="minorHAnsi" w:hAnsiTheme="minorHAnsi" w:cstheme="minorHAnsi"/>
          <w:b/>
          <w:bCs/>
          <w:sz w:val="20"/>
          <w:szCs w:val="20"/>
        </w:rPr>
        <w:t>az elektronikus ügyintézés útján jelentkezett Nebuló</w:t>
      </w:r>
      <w:r w:rsidRPr="008C16B6">
        <w:rPr>
          <w:rFonts w:asciiTheme="minorHAnsi" w:hAnsiTheme="minorHAnsi" w:cstheme="minorHAnsi"/>
          <w:sz w:val="20"/>
          <w:szCs w:val="20"/>
        </w:rPr>
        <w:t xml:space="preserve"> az intézményi KRÉTA Beiratkozási felületén </w:t>
      </w:r>
      <w:r w:rsidRPr="008C16B6">
        <w:rPr>
          <w:rFonts w:asciiTheme="minorHAnsi" w:hAnsiTheme="minorHAnsi" w:cstheme="minorHAnsi"/>
          <w:b/>
          <w:bCs/>
          <w:sz w:val="20"/>
          <w:szCs w:val="20"/>
        </w:rPr>
        <w:t>már rögzítésre került (beimportálták)</w:t>
      </w:r>
      <w:r w:rsidRPr="008C16B6">
        <w:rPr>
          <w:rFonts w:asciiTheme="minorHAnsi" w:hAnsiTheme="minorHAnsi" w:cstheme="minorHAnsi"/>
          <w:sz w:val="20"/>
          <w:szCs w:val="20"/>
        </w:rPr>
        <w:t xml:space="preserve">, akkor </w:t>
      </w:r>
      <w:r w:rsidRPr="008C16B6">
        <w:rPr>
          <w:rFonts w:asciiTheme="minorHAnsi" w:hAnsiTheme="minorHAnsi" w:cstheme="minorHAnsi"/>
          <w:b/>
          <w:bCs/>
          <w:sz w:val="20"/>
          <w:szCs w:val="20"/>
        </w:rPr>
        <w:t>a szinkronizáció során a szülő által megadott adatok átvezetésre kerülnek a Nebuló adatlapjára</w:t>
      </w:r>
      <w:r w:rsidRPr="008C16B6">
        <w:rPr>
          <w:rFonts w:asciiTheme="minorHAnsi" w:hAnsiTheme="minorHAnsi" w:cstheme="minorHAnsi"/>
          <w:sz w:val="20"/>
          <w:szCs w:val="20"/>
        </w:rPr>
        <w:t xml:space="preserve">. Abban az esetben, </w:t>
      </w:r>
      <w:r w:rsidRPr="008C16B6">
        <w:rPr>
          <w:rFonts w:asciiTheme="minorHAnsi" w:hAnsiTheme="minorHAnsi" w:cstheme="minorHAnsi"/>
          <w:b/>
          <w:bCs/>
          <w:sz w:val="20"/>
          <w:szCs w:val="20"/>
        </w:rPr>
        <w:t>ha a szinkronizáció során a gyermek adatait a rendszer nem találja</w:t>
      </w:r>
      <w:r w:rsidRPr="008C16B6">
        <w:rPr>
          <w:rFonts w:asciiTheme="minorHAnsi" w:hAnsiTheme="minorHAnsi" w:cstheme="minorHAnsi"/>
          <w:sz w:val="20"/>
          <w:szCs w:val="20"/>
        </w:rPr>
        <w:t xml:space="preserve"> meg a Beiratkozási felületen (adateltérések miatt), akkor </w:t>
      </w:r>
      <w:r w:rsidRPr="008C16B6">
        <w:rPr>
          <w:rFonts w:asciiTheme="minorHAnsi" w:hAnsiTheme="minorHAnsi" w:cstheme="minorHAnsi"/>
          <w:b/>
          <w:bCs/>
          <w:sz w:val="20"/>
          <w:szCs w:val="20"/>
        </w:rPr>
        <w:t>a Nebuló adatlapja új sorként jelenik meg</w:t>
      </w:r>
      <w:r w:rsidRPr="008C16B6">
        <w:rPr>
          <w:rFonts w:asciiTheme="minorHAnsi" w:hAnsiTheme="minorHAnsi" w:cstheme="minorHAnsi"/>
          <w:sz w:val="20"/>
          <w:szCs w:val="20"/>
        </w:rPr>
        <w:t xml:space="preserve">. A beimportált adatok a Belügyminisztérium Személy és Lakcímnyilvántartó adataiból valók, a szülők által elektronikus úton beküldött adatokat inkább ehhez igazítsák. </w:t>
      </w:r>
    </w:p>
    <w:p w:rsidR="00176EB6" w:rsidRDefault="00176EB6" w:rsidP="00F830A9">
      <w:pPr>
        <w:pStyle w:val="Listaszerbekezds"/>
        <w:numPr>
          <w:ilvl w:val="0"/>
          <w:numId w:val="1"/>
        </w:numPr>
        <w:spacing w:before="100" w:beforeAutospacing="1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C16B6">
        <w:rPr>
          <w:rFonts w:asciiTheme="minorHAnsi" w:hAnsiTheme="minorHAnsi" w:cstheme="minorHAnsi"/>
          <w:b/>
          <w:bCs/>
          <w:sz w:val="20"/>
          <w:szCs w:val="20"/>
        </w:rPr>
        <w:t xml:space="preserve">A körzettel nem rendelkező, illetve nem körzetes iskolák </w:t>
      </w:r>
      <w:r w:rsidR="00F830A9">
        <w:rPr>
          <w:rFonts w:asciiTheme="minorHAnsi" w:hAnsiTheme="minorHAnsi" w:cstheme="minorHAnsi"/>
          <w:b/>
          <w:bCs/>
          <w:sz w:val="20"/>
          <w:szCs w:val="20"/>
        </w:rPr>
        <w:t>értesítsék</w:t>
      </w:r>
      <w:r w:rsidRPr="008C16B6">
        <w:rPr>
          <w:rFonts w:asciiTheme="minorHAnsi" w:hAnsiTheme="minorHAnsi" w:cstheme="minorHAnsi"/>
          <w:b/>
          <w:bCs/>
          <w:sz w:val="20"/>
          <w:szCs w:val="20"/>
        </w:rPr>
        <w:t xml:space="preserve"> a körzetes iskolát, hogy felvettek-e körzetes gyermeket.</w:t>
      </w:r>
      <w:r w:rsidRPr="008C16B6">
        <w:rPr>
          <w:rFonts w:asciiTheme="minorHAnsi" w:hAnsiTheme="minorHAnsi" w:cstheme="minorHAnsi"/>
          <w:sz w:val="20"/>
          <w:szCs w:val="20"/>
        </w:rPr>
        <w:t xml:space="preserve"> </w:t>
      </w:r>
      <w:r w:rsidRPr="008C16B6">
        <w:rPr>
          <w:rFonts w:asciiTheme="minorHAnsi" w:hAnsiTheme="minorHAnsi" w:cstheme="minorHAnsi"/>
          <w:b/>
          <w:bCs/>
          <w:sz w:val="20"/>
          <w:szCs w:val="20"/>
        </w:rPr>
        <w:t>Ebben az esetben</w:t>
      </w:r>
      <w:r w:rsidRPr="008C16B6">
        <w:rPr>
          <w:rFonts w:asciiTheme="minorHAnsi" w:hAnsiTheme="minorHAnsi" w:cstheme="minorHAnsi"/>
          <w:sz w:val="20"/>
          <w:szCs w:val="20"/>
        </w:rPr>
        <w:t xml:space="preserve"> a KRÉTA rendszerben a már beimportált körzetes nebulónál, akiről megjött az értesítés, </w:t>
      </w:r>
      <w:r w:rsidRPr="008C16B6">
        <w:rPr>
          <w:rFonts w:asciiTheme="minorHAnsi" w:hAnsiTheme="minorHAnsi" w:cstheme="minorHAnsi"/>
          <w:b/>
          <w:bCs/>
          <w:sz w:val="20"/>
          <w:szCs w:val="20"/>
        </w:rPr>
        <w:t>a körzetes iskolák az alábbiak szerint jelöljék</w:t>
      </w:r>
      <w:r w:rsidRPr="008C16B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E326A" w:rsidRPr="008C16B6" w:rsidRDefault="003E326A" w:rsidP="003E326A">
      <w:pPr>
        <w:pStyle w:val="Listaszerbekezds"/>
        <w:spacing w:before="100" w:beforeAutospacing="1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 wp14:anchorId="70A03DB4" wp14:editId="3B1EAA80">
            <wp:extent cx="3295044" cy="419100"/>
            <wp:effectExtent l="152400" t="171450" r="343535" b="3619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6305" t="25217" r="20182" b="69467"/>
                    <a:stretch/>
                  </pic:blipFill>
                  <pic:spPr bwMode="auto">
                    <a:xfrm>
                      <a:off x="0" y="0"/>
                      <a:ext cx="3323687" cy="422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9FF" w:rsidRPr="003E326A" w:rsidRDefault="006119FF" w:rsidP="003E326A">
      <w:pPr>
        <w:pStyle w:val="Listaszerbekezds"/>
        <w:numPr>
          <w:ilvl w:val="0"/>
          <w:numId w:val="5"/>
        </w:numPr>
        <w:spacing w:before="100" w:beforeAutospacing="1" w:after="24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E326A">
        <w:rPr>
          <w:rFonts w:asciiTheme="minorHAnsi" w:hAnsiTheme="minorHAnsi" w:cstheme="minorHAnsi"/>
          <w:sz w:val="20"/>
          <w:szCs w:val="20"/>
        </w:rPr>
        <w:t>Azokkal a körzetes gyermekekkel kapcsolatban</w:t>
      </w:r>
      <w:r w:rsidR="00176EB6" w:rsidRPr="003E326A">
        <w:rPr>
          <w:rFonts w:asciiTheme="minorHAnsi" w:hAnsiTheme="minorHAnsi" w:cstheme="minorHAnsi"/>
          <w:sz w:val="20"/>
          <w:szCs w:val="20"/>
        </w:rPr>
        <w:t xml:space="preserve">, </w:t>
      </w:r>
      <w:r w:rsidR="00176EB6" w:rsidRPr="003E326A">
        <w:rPr>
          <w:rFonts w:asciiTheme="minorHAnsi" w:hAnsiTheme="minorHAnsi" w:cstheme="minorHAnsi"/>
          <w:b/>
          <w:bCs/>
          <w:sz w:val="20"/>
          <w:szCs w:val="20"/>
        </w:rPr>
        <w:t xml:space="preserve">akikről semmilyen jelzés nem érkezett más intézményből, </w:t>
      </w:r>
      <w:r w:rsidRPr="003E326A">
        <w:rPr>
          <w:rFonts w:asciiTheme="minorHAnsi" w:hAnsiTheme="minorHAnsi" w:cstheme="minorHAnsi"/>
          <w:b/>
          <w:bCs/>
          <w:sz w:val="20"/>
          <w:szCs w:val="20"/>
        </w:rPr>
        <w:t>kérjük</w:t>
      </w:r>
      <w:r w:rsidR="00716CFF" w:rsidRPr="003E326A">
        <w:rPr>
          <w:rFonts w:asciiTheme="minorHAnsi" w:hAnsiTheme="minorHAnsi" w:cstheme="minorHAnsi"/>
          <w:b/>
          <w:bCs/>
          <w:sz w:val="20"/>
          <w:szCs w:val="20"/>
        </w:rPr>
        <w:t>, hogy</w:t>
      </w:r>
      <w:r w:rsidR="00BF4C9B" w:rsidRPr="003E326A">
        <w:rPr>
          <w:rFonts w:asciiTheme="minorHAnsi" w:hAnsiTheme="minorHAnsi" w:cstheme="minorHAnsi"/>
          <w:b/>
          <w:bCs/>
          <w:sz w:val="20"/>
          <w:szCs w:val="20"/>
        </w:rPr>
        <w:t xml:space="preserve"> vegyé</w:t>
      </w:r>
      <w:r w:rsidR="00716CFF" w:rsidRPr="003E326A">
        <w:rPr>
          <w:rFonts w:asciiTheme="minorHAnsi" w:hAnsiTheme="minorHAnsi" w:cstheme="minorHAnsi"/>
          <w:b/>
          <w:bCs/>
          <w:sz w:val="20"/>
          <w:szCs w:val="20"/>
        </w:rPr>
        <w:t xml:space="preserve">k fel a kapcsolatot az óvodával. </w:t>
      </w:r>
      <w:r w:rsidR="003E326A" w:rsidRPr="003E326A">
        <w:rPr>
          <w:rFonts w:asciiTheme="minorHAnsi" w:hAnsiTheme="minorHAnsi" w:cstheme="minorHAnsi"/>
          <w:b/>
          <w:bCs/>
          <w:sz w:val="20"/>
          <w:szCs w:val="20"/>
        </w:rPr>
        <w:t xml:space="preserve">Nem megjelent tanuló esetében </w:t>
      </w:r>
      <w:proofErr w:type="gramStart"/>
      <w:r w:rsidR="003E326A" w:rsidRPr="003E326A">
        <w:rPr>
          <w:rFonts w:asciiTheme="minorHAnsi" w:hAnsiTheme="minorHAnsi" w:cstheme="minorHAnsi"/>
          <w:b/>
          <w:bCs/>
          <w:sz w:val="20"/>
          <w:szCs w:val="20"/>
        </w:rPr>
        <w:t>kérjük</w:t>
      </w:r>
      <w:proofErr w:type="gramEnd"/>
      <w:r w:rsidR="003E326A" w:rsidRPr="003E326A">
        <w:rPr>
          <w:rFonts w:asciiTheme="minorHAnsi" w:hAnsiTheme="minorHAnsi" w:cstheme="minorHAnsi"/>
          <w:b/>
          <w:bCs/>
          <w:sz w:val="20"/>
          <w:szCs w:val="20"/>
        </w:rPr>
        <w:t xml:space="preserve"> keressék az óvodákat illetve szülőt/gondviselő</w:t>
      </w:r>
      <w:r w:rsidR="003E326A">
        <w:rPr>
          <w:rFonts w:asciiTheme="minorHAnsi" w:hAnsiTheme="minorHAnsi" w:cstheme="minorHAnsi"/>
          <w:b/>
          <w:bCs/>
          <w:sz w:val="20"/>
          <w:szCs w:val="20"/>
        </w:rPr>
        <w:t>t, hogy a beiratkozással kapcsolatban adjon tájékoztatást</w:t>
      </w:r>
      <w:r w:rsidR="003E326A" w:rsidRPr="003E326A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176EB6" w:rsidRPr="00C500B0" w:rsidRDefault="00BF4C9B" w:rsidP="00F830A9">
      <w:pPr>
        <w:pStyle w:val="Listaszerbekezds"/>
        <w:numPr>
          <w:ilvl w:val="0"/>
          <w:numId w:val="1"/>
        </w:numPr>
        <w:spacing w:before="100" w:beforeAutospacing="1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Amennyiben</w:t>
      </w:r>
      <w:r w:rsidR="00716CFF">
        <w:rPr>
          <w:rFonts w:asciiTheme="minorHAnsi" w:hAnsiTheme="minorHAnsi" w:cstheme="minorHAnsi"/>
          <w:b/>
          <w:bCs/>
          <w:sz w:val="20"/>
          <w:szCs w:val="20"/>
        </w:rPr>
        <w:t xml:space="preserve"> a szülő/</w:t>
      </w:r>
      <w:r w:rsidR="00685C47">
        <w:rPr>
          <w:rFonts w:asciiTheme="minorHAnsi" w:hAnsiTheme="minorHAnsi" w:cstheme="minorHAnsi"/>
          <w:b/>
          <w:bCs/>
          <w:sz w:val="20"/>
          <w:szCs w:val="20"/>
        </w:rPr>
        <w:t xml:space="preserve">gondviselő </w:t>
      </w:r>
      <w:r w:rsidR="006119FF">
        <w:rPr>
          <w:rFonts w:asciiTheme="minorHAnsi" w:hAnsiTheme="minorHAnsi" w:cstheme="minorHAnsi"/>
          <w:b/>
          <w:bCs/>
          <w:sz w:val="20"/>
          <w:szCs w:val="20"/>
        </w:rPr>
        <w:t>beírtatta</w:t>
      </w:r>
      <w:r w:rsidR="00685C47">
        <w:rPr>
          <w:rFonts w:asciiTheme="minorHAnsi" w:hAnsiTheme="minorHAnsi" w:cstheme="minorHAnsi"/>
          <w:b/>
          <w:bCs/>
          <w:sz w:val="20"/>
          <w:szCs w:val="20"/>
        </w:rPr>
        <w:t xml:space="preserve"> gyermekét a kö</w:t>
      </w:r>
      <w:r w:rsidR="006119FF">
        <w:rPr>
          <w:rFonts w:asciiTheme="minorHAnsi" w:hAnsiTheme="minorHAnsi" w:cstheme="minorHAnsi"/>
          <w:b/>
          <w:bCs/>
          <w:sz w:val="20"/>
          <w:szCs w:val="20"/>
        </w:rPr>
        <w:t>rzetes iskolába a</w:t>
      </w:r>
      <w:r w:rsidR="00176EB6" w:rsidRPr="00C500B0">
        <w:rPr>
          <w:rFonts w:asciiTheme="minorHAnsi" w:hAnsiTheme="minorHAnsi" w:cstheme="minorHAnsi"/>
          <w:b/>
          <w:bCs/>
          <w:sz w:val="20"/>
          <w:szCs w:val="20"/>
        </w:rPr>
        <w:t xml:space="preserve"> KRÉTA rendszerben </w:t>
      </w:r>
      <w:proofErr w:type="spellStart"/>
      <w:r w:rsidR="00176EB6" w:rsidRPr="00C500B0">
        <w:rPr>
          <w:rFonts w:asciiTheme="minorHAnsi" w:hAnsiTheme="minorHAnsi" w:cstheme="minorHAnsi"/>
          <w:b/>
          <w:bCs/>
          <w:sz w:val="20"/>
          <w:szCs w:val="20"/>
        </w:rPr>
        <w:t>felvettre</w:t>
      </w:r>
      <w:proofErr w:type="spellEnd"/>
      <w:r w:rsidR="00176EB6" w:rsidRPr="00C500B0">
        <w:rPr>
          <w:rFonts w:asciiTheme="minorHAnsi" w:hAnsiTheme="minorHAnsi" w:cstheme="minorHAnsi"/>
          <w:b/>
          <w:bCs/>
          <w:sz w:val="20"/>
          <w:szCs w:val="20"/>
        </w:rPr>
        <w:t xml:space="preserve"> kell állítani</w:t>
      </w:r>
      <w:r w:rsidR="00176EB6" w:rsidRPr="00C500B0">
        <w:rPr>
          <w:rFonts w:asciiTheme="minorHAnsi" w:hAnsiTheme="minorHAnsi" w:cstheme="minorHAnsi"/>
          <w:sz w:val="20"/>
          <w:szCs w:val="20"/>
        </w:rPr>
        <w:t xml:space="preserve"> és </w:t>
      </w:r>
      <w:r w:rsidR="00176EB6" w:rsidRPr="00C500B0">
        <w:rPr>
          <w:rFonts w:asciiTheme="minorHAnsi" w:hAnsiTheme="minorHAnsi" w:cstheme="minorHAnsi"/>
          <w:b/>
          <w:bCs/>
          <w:sz w:val="20"/>
          <w:szCs w:val="20"/>
        </w:rPr>
        <w:t xml:space="preserve">az e-ügyintézés modulban elkészíteni a felvételről a határozatot, majd </w:t>
      </w:r>
      <w:proofErr w:type="spellStart"/>
      <w:r w:rsidR="00176EB6" w:rsidRPr="00C500B0">
        <w:rPr>
          <w:rFonts w:asciiTheme="minorHAnsi" w:hAnsiTheme="minorHAnsi" w:cstheme="minorHAnsi"/>
          <w:b/>
          <w:bCs/>
          <w:sz w:val="20"/>
          <w:szCs w:val="20"/>
        </w:rPr>
        <w:t>kiértesíteni</w:t>
      </w:r>
      <w:proofErr w:type="spellEnd"/>
      <w:r w:rsidR="00176EB6" w:rsidRPr="00C500B0">
        <w:rPr>
          <w:rFonts w:asciiTheme="minorHAnsi" w:hAnsiTheme="minorHAnsi" w:cstheme="minorHAnsi"/>
          <w:b/>
          <w:bCs/>
          <w:sz w:val="20"/>
          <w:szCs w:val="20"/>
        </w:rPr>
        <w:t xml:space="preserve"> a szülőt</w:t>
      </w:r>
      <w:r w:rsidR="006119FF">
        <w:rPr>
          <w:rFonts w:asciiTheme="minorHAnsi" w:hAnsiTheme="minorHAnsi" w:cstheme="minorHAnsi"/>
          <w:b/>
          <w:bCs/>
          <w:sz w:val="20"/>
          <w:szCs w:val="20"/>
        </w:rPr>
        <w:t xml:space="preserve"> legkésőbb 2022. május 6-ig</w:t>
      </w:r>
      <w:r w:rsidR="00176EB6" w:rsidRPr="00C500B0">
        <w:rPr>
          <w:rFonts w:asciiTheme="minorHAnsi" w:hAnsiTheme="minorHAnsi" w:cstheme="minorHAnsi"/>
          <w:sz w:val="20"/>
          <w:szCs w:val="20"/>
        </w:rPr>
        <w:t>.</w:t>
      </w:r>
    </w:p>
    <w:p w:rsidR="00176EB6" w:rsidRPr="008C16B6" w:rsidRDefault="00176EB6" w:rsidP="003E326A">
      <w:pPr>
        <w:spacing w:before="100" w:beforeAutospacing="1"/>
        <w:ind w:left="11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C16B6">
        <w:rPr>
          <w:rFonts w:asciiTheme="minorHAnsi" w:hAnsiTheme="minorHAnsi" w:cstheme="minorHAnsi"/>
          <w:noProof/>
          <w:sz w:val="20"/>
          <w:szCs w:val="20"/>
          <w:lang w:eastAsia="hu-HU"/>
        </w:rPr>
        <w:drawing>
          <wp:inline distT="0" distB="0" distL="0" distR="0" wp14:anchorId="7324CBAF" wp14:editId="65A6F9C0">
            <wp:extent cx="3365500" cy="853258"/>
            <wp:effectExtent l="0" t="0" r="6350" b="4445"/>
            <wp:docPr id="5" name="Kép 5" descr="cid:image012.jpg@01D608DA.DDFFC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2.jpg@01D608DA.DDFFCD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013" cy="86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CF" w:rsidRPr="008C16B6" w:rsidRDefault="005C52CF" w:rsidP="00F830A9">
      <w:pPr>
        <w:pStyle w:val="Listaszerbekezds"/>
        <w:numPr>
          <w:ilvl w:val="0"/>
          <w:numId w:val="1"/>
        </w:numPr>
        <w:spacing w:before="100" w:beforeAutospacing="1" w:after="24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8C16B6">
        <w:rPr>
          <w:rFonts w:asciiTheme="minorHAnsi" w:hAnsiTheme="minorHAnsi" w:cstheme="minorHAnsi"/>
          <w:sz w:val="20"/>
          <w:szCs w:val="20"/>
        </w:rPr>
        <w:lastRenderedPageBreak/>
        <w:t xml:space="preserve">Amennyiben a szülő/törvényes képviselő visszavonja gyermeke jelentkezését, ennek következményeként a BÁI felületen az  iskola a benyújtott jelentkezésre a szülő kérése alapján elutasító határozatot hoz, és az intézmény a saját KRÉTA rendszerében a gyermek adatait a </w:t>
      </w:r>
      <w:r w:rsidRPr="008C16B6">
        <w:rPr>
          <w:rFonts w:asciiTheme="minorHAnsi" w:hAnsiTheme="minorHAnsi" w:cstheme="minorHAnsi"/>
          <w:b/>
          <w:sz w:val="20"/>
          <w:szCs w:val="20"/>
        </w:rPr>
        <w:t>„Beiratkozás visszavonva” státuszba állítja</w:t>
      </w:r>
      <w:r w:rsidRPr="008C16B6">
        <w:rPr>
          <w:rFonts w:asciiTheme="minorHAnsi" w:hAnsiTheme="minorHAnsi" w:cstheme="minorHAnsi"/>
          <w:sz w:val="20"/>
          <w:szCs w:val="20"/>
        </w:rPr>
        <w:t>.</w:t>
      </w:r>
    </w:p>
    <w:p w:rsidR="00BF4C9B" w:rsidRPr="00BF4C9B" w:rsidRDefault="00176EB6" w:rsidP="00F830A9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240"/>
        <w:ind w:left="426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F4C9B">
        <w:rPr>
          <w:rFonts w:asciiTheme="minorHAnsi" w:hAnsiTheme="minorHAnsi" w:cstheme="minorHAnsi"/>
          <w:b/>
          <w:bCs/>
          <w:sz w:val="20"/>
          <w:szCs w:val="20"/>
        </w:rPr>
        <w:t xml:space="preserve">A körzettel nem rendelkező iskolák </w:t>
      </w:r>
      <w:r w:rsidRPr="005F712D">
        <w:rPr>
          <w:rFonts w:asciiTheme="minorHAnsi" w:hAnsiTheme="minorHAnsi" w:cstheme="minorHAnsi"/>
          <w:bCs/>
          <w:sz w:val="20"/>
          <w:szCs w:val="20"/>
        </w:rPr>
        <w:t>a fenti beállítás szerint felvettre állítják a gyermekek státuszát</w:t>
      </w:r>
      <w:r w:rsidRPr="00BF4C9B">
        <w:rPr>
          <w:rFonts w:asciiTheme="minorHAnsi" w:hAnsiTheme="minorHAnsi" w:cstheme="minorHAnsi"/>
          <w:sz w:val="20"/>
          <w:szCs w:val="20"/>
        </w:rPr>
        <w:t xml:space="preserve">, majd az </w:t>
      </w:r>
      <w:r w:rsidRPr="005F712D">
        <w:rPr>
          <w:rFonts w:asciiTheme="minorHAnsi" w:hAnsiTheme="minorHAnsi" w:cstheme="minorHAnsi"/>
          <w:bCs/>
          <w:sz w:val="20"/>
          <w:szCs w:val="20"/>
        </w:rPr>
        <w:t xml:space="preserve">az e-ügyintézés modulban elkészítik </w:t>
      </w:r>
      <w:r w:rsidRPr="00BF4C9B">
        <w:rPr>
          <w:rFonts w:asciiTheme="minorHAnsi" w:hAnsiTheme="minorHAnsi" w:cstheme="minorHAnsi"/>
          <w:b/>
          <w:bCs/>
          <w:sz w:val="20"/>
          <w:szCs w:val="20"/>
        </w:rPr>
        <w:t xml:space="preserve">a felvételről </w:t>
      </w:r>
      <w:r w:rsidR="005F712D">
        <w:rPr>
          <w:rFonts w:asciiTheme="minorHAnsi" w:hAnsiTheme="minorHAnsi" w:cstheme="minorHAnsi"/>
          <w:b/>
          <w:bCs/>
          <w:sz w:val="20"/>
          <w:szCs w:val="20"/>
        </w:rPr>
        <w:t>a határozatot, majd kiértesítik</w:t>
      </w:r>
      <w:r w:rsidRPr="00BF4C9B">
        <w:rPr>
          <w:rFonts w:asciiTheme="minorHAnsi" w:hAnsiTheme="minorHAnsi" w:cstheme="minorHAnsi"/>
          <w:b/>
          <w:bCs/>
          <w:sz w:val="20"/>
          <w:szCs w:val="20"/>
        </w:rPr>
        <w:t xml:space="preserve"> a szülőt </w:t>
      </w:r>
      <w:r w:rsidR="005F712D">
        <w:rPr>
          <w:rFonts w:asciiTheme="minorHAnsi" w:hAnsiTheme="minorHAnsi" w:cstheme="minorHAnsi"/>
          <w:b/>
          <w:bCs/>
          <w:sz w:val="20"/>
          <w:szCs w:val="20"/>
        </w:rPr>
        <w:t xml:space="preserve">legkésőbb 2022. május 6-ig </w:t>
      </w:r>
      <w:r w:rsidRPr="00BF4C9B">
        <w:rPr>
          <w:rFonts w:asciiTheme="minorHAnsi" w:hAnsiTheme="minorHAnsi" w:cstheme="minorHAnsi"/>
          <w:b/>
          <w:bCs/>
          <w:sz w:val="20"/>
          <w:szCs w:val="20"/>
        </w:rPr>
        <w:t>és a körzetes</w:t>
      </w:r>
      <w:r w:rsidR="00BF4C9B" w:rsidRPr="00BF4C9B">
        <w:rPr>
          <w:rFonts w:asciiTheme="minorHAnsi" w:hAnsiTheme="minorHAnsi" w:cstheme="minorHAnsi"/>
          <w:b/>
          <w:bCs/>
          <w:sz w:val="20"/>
          <w:szCs w:val="20"/>
        </w:rPr>
        <w:t xml:space="preserve"> iskolát</w:t>
      </w:r>
      <w:r w:rsidR="005F71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F712D" w:rsidRPr="001323AC">
        <w:rPr>
          <w:rFonts w:asciiTheme="minorHAnsi" w:hAnsiTheme="minorHAnsi" w:cstheme="minorHAnsi"/>
          <w:bCs/>
          <w:sz w:val="20"/>
          <w:szCs w:val="20"/>
        </w:rPr>
        <w:t>(amint lehetséges)</w:t>
      </w:r>
      <w:r w:rsidR="00C500B0" w:rsidRPr="00BF4C9B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C500B0" w:rsidRPr="00BF4C9B">
        <w:rPr>
          <w:rFonts w:asciiTheme="minorHAnsi" w:hAnsiTheme="minorHAnsi" w:cstheme="minorHAnsi"/>
          <w:bCs/>
          <w:sz w:val="20"/>
          <w:szCs w:val="20"/>
        </w:rPr>
        <w:t>A szükséges tájékoztatás érdekében azon gyermekek esetében is kell értesíteni a lakóhely, vagy tartózkodási hely szerinti körzetes iskolát, akiknek a felvételi kérelmét az intézményvezető elutasította</w:t>
      </w:r>
      <w:r w:rsidRPr="00BF4C9B">
        <w:rPr>
          <w:rFonts w:asciiTheme="minorHAnsi" w:hAnsiTheme="minorHAnsi" w:cstheme="minorHAnsi"/>
          <w:sz w:val="20"/>
          <w:szCs w:val="20"/>
        </w:rPr>
        <w:t>.</w:t>
      </w:r>
      <w:r w:rsidR="00BF4C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76EB6" w:rsidRPr="006119FF" w:rsidRDefault="006119FF" w:rsidP="00FE78B3">
      <w:pPr>
        <w:pStyle w:val="Listaszerbekezds"/>
        <w:numPr>
          <w:ilvl w:val="0"/>
          <w:numId w:val="1"/>
        </w:numPr>
        <w:spacing w:before="100" w:beforeAutospacing="1" w:after="24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</w:t>
      </w:r>
      <w:r w:rsidR="00176EB6" w:rsidRPr="006119FF">
        <w:rPr>
          <w:rFonts w:asciiTheme="minorHAnsi" w:hAnsiTheme="minorHAnsi" w:cstheme="minorHAnsi"/>
          <w:sz w:val="20"/>
          <w:szCs w:val="20"/>
        </w:rPr>
        <w:t>kijelölt iskola az SNI-s gyermeket a fent leírtak alapján hivatalból felveszi, elkészíti a határozatot és kiértesíti a szülőt</w:t>
      </w:r>
      <w:r w:rsidR="001323AC" w:rsidRPr="006119FF">
        <w:rPr>
          <w:rFonts w:asciiTheme="minorHAnsi" w:hAnsiTheme="minorHAnsi" w:cstheme="minorHAnsi"/>
          <w:sz w:val="20"/>
          <w:szCs w:val="20"/>
        </w:rPr>
        <w:t xml:space="preserve"> legkésőbb 2022. május 6-ig.</w:t>
      </w:r>
    </w:p>
    <w:p w:rsidR="00176EB6" w:rsidRPr="00105046" w:rsidRDefault="003E326A" w:rsidP="003E326A">
      <w:pPr>
        <w:spacing w:before="100" w:beforeAutospacing="1"/>
        <w:ind w:left="1276" w:hanging="284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 wp14:anchorId="687A9A5B" wp14:editId="6012DD0A">
            <wp:extent cx="2540000" cy="384680"/>
            <wp:effectExtent l="171450" t="171450" r="336550" b="35877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6256" t="24104" r="21076" b="69793"/>
                    <a:stretch/>
                  </pic:blipFill>
                  <pic:spPr bwMode="auto">
                    <a:xfrm>
                      <a:off x="0" y="0"/>
                      <a:ext cx="2540000" cy="384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EB6" w:rsidRPr="00105046" w:rsidRDefault="00176EB6" w:rsidP="00F830A9">
      <w:pPr>
        <w:pStyle w:val="Listaszerbekezds"/>
        <w:numPr>
          <w:ilvl w:val="0"/>
          <w:numId w:val="1"/>
        </w:numPr>
        <w:spacing w:before="100" w:beforeAutospacing="1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5046">
        <w:rPr>
          <w:rFonts w:asciiTheme="minorHAnsi" w:hAnsiTheme="minorHAnsi" w:cstheme="minorHAnsi"/>
          <w:sz w:val="20"/>
          <w:szCs w:val="20"/>
        </w:rPr>
        <w:t>Az alábbi státuszok fordulhatnak még elő:</w:t>
      </w:r>
    </w:p>
    <w:p w:rsidR="00176EB6" w:rsidRPr="00105046" w:rsidRDefault="00176EB6" w:rsidP="006119FF">
      <w:pPr>
        <w:pStyle w:val="Listaszerbekezds"/>
        <w:numPr>
          <w:ilvl w:val="1"/>
          <w:numId w:val="1"/>
        </w:numPr>
        <w:spacing w:before="100" w:beforeAutospacing="1"/>
        <w:ind w:left="993" w:hanging="426"/>
        <w:rPr>
          <w:rFonts w:asciiTheme="minorHAnsi" w:hAnsiTheme="minorHAnsi" w:cstheme="minorHAnsi"/>
          <w:sz w:val="20"/>
          <w:szCs w:val="20"/>
        </w:rPr>
      </w:pPr>
      <w:r w:rsidRPr="00105046">
        <w:rPr>
          <w:rFonts w:asciiTheme="minorHAnsi" w:hAnsiTheme="minorHAnsi" w:cstheme="minorHAnsi"/>
          <w:b/>
          <w:bCs/>
          <w:sz w:val="20"/>
          <w:szCs w:val="20"/>
        </w:rPr>
        <w:t>Nem felvett Nebuló</w:t>
      </w:r>
      <w:r w:rsidRPr="0010504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105046">
        <w:rPr>
          <w:rFonts w:asciiTheme="minorHAnsi" w:hAnsiTheme="minorHAnsi" w:cstheme="minorHAnsi"/>
          <w:noProof/>
          <w:sz w:val="20"/>
          <w:szCs w:val="20"/>
          <w:lang w:eastAsia="hu-HU"/>
        </w:rPr>
        <w:drawing>
          <wp:inline distT="0" distB="0" distL="0" distR="0">
            <wp:extent cx="2987675" cy="861060"/>
            <wp:effectExtent l="0" t="0" r="3175" b="0"/>
            <wp:docPr id="3" name="Kép 3" descr="cid:image016.jpg@01D6086E.FE1E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id:image016.jpg@01D6086E.FE1E463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B6" w:rsidRPr="00105046" w:rsidRDefault="00176EB6" w:rsidP="006119FF">
      <w:pPr>
        <w:pStyle w:val="Listaszerbekezds"/>
        <w:numPr>
          <w:ilvl w:val="1"/>
          <w:numId w:val="1"/>
        </w:numPr>
        <w:spacing w:before="100" w:beforeAutospacing="1"/>
        <w:ind w:left="993" w:hanging="426"/>
        <w:rPr>
          <w:rFonts w:asciiTheme="minorHAnsi" w:hAnsiTheme="minorHAnsi" w:cstheme="minorHAnsi"/>
          <w:sz w:val="20"/>
          <w:szCs w:val="20"/>
        </w:rPr>
      </w:pPr>
      <w:r w:rsidRPr="00105046">
        <w:rPr>
          <w:rFonts w:asciiTheme="minorHAnsi" w:hAnsiTheme="minorHAnsi" w:cstheme="minorHAnsi"/>
          <w:sz w:val="20"/>
          <w:szCs w:val="20"/>
        </w:rPr>
        <w:t xml:space="preserve">esetlegesen elvétve </w:t>
      </w:r>
      <w:r w:rsidRPr="00105046">
        <w:rPr>
          <w:rFonts w:asciiTheme="minorHAnsi" w:hAnsiTheme="minorHAnsi" w:cstheme="minorHAnsi"/>
          <w:b/>
          <w:bCs/>
          <w:sz w:val="20"/>
          <w:szCs w:val="20"/>
        </w:rPr>
        <w:t>Szakértői vizsgálat alatt álló Nebuló</w:t>
      </w:r>
      <w:r w:rsidRPr="0010504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105046">
        <w:rPr>
          <w:rFonts w:asciiTheme="minorHAnsi" w:hAnsiTheme="minorHAnsi" w:cstheme="minorHAnsi"/>
          <w:noProof/>
          <w:sz w:val="20"/>
          <w:szCs w:val="20"/>
          <w:lang w:eastAsia="hu-HU"/>
        </w:rPr>
        <w:drawing>
          <wp:inline distT="0" distB="0" distL="0" distR="0" wp14:anchorId="5D884DAA" wp14:editId="5118506B">
            <wp:extent cx="2998470" cy="861060"/>
            <wp:effectExtent l="0" t="0" r="0" b="0"/>
            <wp:docPr id="2" name="Kép 2" descr="cid:image017.jpg@01D6086E.FE1E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cid:image017.jpg@01D6086E.FE1E463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B6" w:rsidRDefault="00176EB6" w:rsidP="006119FF">
      <w:pPr>
        <w:pStyle w:val="Listaszerbekezds"/>
        <w:numPr>
          <w:ilvl w:val="1"/>
          <w:numId w:val="1"/>
        </w:numPr>
        <w:spacing w:before="100" w:beforeAutospacing="1"/>
        <w:ind w:left="993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105046">
        <w:rPr>
          <w:rFonts w:asciiTheme="minorHAnsi" w:hAnsiTheme="minorHAnsi" w:cstheme="minorHAnsi"/>
          <w:b/>
          <w:bCs/>
          <w:sz w:val="20"/>
          <w:szCs w:val="20"/>
        </w:rPr>
        <w:t>Nem jelent meg Nebuló</w:t>
      </w:r>
      <w:r w:rsidRPr="00105046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3E326A">
        <w:rPr>
          <w:noProof/>
          <w:lang w:eastAsia="hu-HU"/>
        </w:rPr>
        <w:drawing>
          <wp:inline distT="0" distB="0" distL="0" distR="0" wp14:anchorId="2D55591F" wp14:editId="3E48B7A1">
            <wp:extent cx="2927350" cy="400050"/>
            <wp:effectExtent l="152400" t="171450" r="349250" b="36195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56088" t="24763" r="20721" b="69602"/>
                    <a:stretch/>
                  </pic:blipFill>
                  <pic:spPr bwMode="auto">
                    <a:xfrm>
                      <a:off x="0" y="0"/>
                      <a:ext cx="2936629" cy="401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EB6" w:rsidRPr="00105046" w:rsidRDefault="0018502F" w:rsidP="00F830A9">
      <w:pPr>
        <w:pStyle w:val="Listaszerbekezds"/>
        <w:numPr>
          <w:ilvl w:val="0"/>
          <w:numId w:val="1"/>
        </w:numPr>
        <w:spacing w:before="100" w:beforeAutospacing="1"/>
        <w:ind w:left="426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05046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3E326A">
        <w:rPr>
          <w:rFonts w:asciiTheme="minorHAnsi" w:hAnsiTheme="minorHAnsi" w:cstheme="minorHAnsi"/>
          <w:b/>
          <w:bCs/>
          <w:sz w:val="20"/>
          <w:szCs w:val="20"/>
        </w:rPr>
        <w:t>2. május 6</w:t>
      </w:r>
      <w:r w:rsidR="00176EB6" w:rsidRPr="0010504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5C52CF" w:rsidRPr="00105046">
        <w:rPr>
          <w:rFonts w:asciiTheme="minorHAnsi" w:hAnsiTheme="minorHAnsi" w:cstheme="minorHAnsi"/>
          <w:b/>
          <w:bCs/>
          <w:sz w:val="20"/>
          <w:szCs w:val="20"/>
        </w:rPr>
        <w:t>á</w:t>
      </w:r>
      <w:r w:rsidR="00176EB6" w:rsidRPr="00105046">
        <w:rPr>
          <w:rFonts w:asciiTheme="minorHAnsi" w:hAnsiTheme="minorHAnsi" w:cstheme="minorHAnsi"/>
          <w:b/>
          <w:bCs/>
          <w:sz w:val="20"/>
          <w:szCs w:val="20"/>
        </w:rPr>
        <w:t xml:space="preserve">t követően </w:t>
      </w:r>
      <w:r w:rsidR="00176EB6" w:rsidRPr="00105046">
        <w:rPr>
          <w:rFonts w:asciiTheme="minorHAnsi" w:hAnsiTheme="minorHAnsi" w:cstheme="minorHAnsi"/>
          <w:b/>
          <w:bCs/>
          <w:color w:val="C00000"/>
          <w:sz w:val="20"/>
          <w:szCs w:val="20"/>
        </w:rPr>
        <w:t>FÜGGŐBEN NEM MARADHAT VÉGLEGES STÁTUSZ</w:t>
      </w:r>
      <w:r w:rsidR="00176EB6" w:rsidRPr="00105046">
        <w:rPr>
          <w:rFonts w:asciiTheme="minorHAnsi" w:hAnsiTheme="minorHAnsi" w:cstheme="minorHAnsi"/>
          <w:b/>
          <w:bCs/>
          <w:sz w:val="20"/>
          <w:szCs w:val="20"/>
        </w:rPr>
        <w:t>!</w:t>
      </w:r>
    </w:p>
    <w:sectPr w:rsidR="00176EB6" w:rsidRPr="00105046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13" w:rsidRDefault="00E56313" w:rsidP="00E56313">
      <w:r>
        <w:separator/>
      </w:r>
    </w:p>
  </w:endnote>
  <w:endnote w:type="continuationSeparator" w:id="0">
    <w:p w:rsidR="00E56313" w:rsidRDefault="00E56313" w:rsidP="00E5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800405"/>
      <w:docPartObj>
        <w:docPartGallery w:val="Page Numbers (Bottom of Page)"/>
        <w:docPartUnique/>
      </w:docPartObj>
    </w:sdtPr>
    <w:sdtEndPr/>
    <w:sdtContent>
      <w:p w:rsidR="00E56313" w:rsidRDefault="00E5631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188">
          <w:rPr>
            <w:noProof/>
          </w:rPr>
          <w:t>1</w:t>
        </w:r>
        <w:r>
          <w:fldChar w:fldCharType="end"/>
        </w:r>
      </w:p>
    </w:sdtContent>
  </w:sdt>
  <w:p w:rsidR="00E56313" w:rsidRDefault="00E563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13" w:rsidRDefault="00E56313" w:rsidP="00E56313">
      <w:r>
        <w:separator/>
      </w:r>
    </w:p>
  </w:footnote>
  <w:footnote w:type="continuationSeparator" w:id="0">
    <w:p w:rsidR="00E56313" w:rsidRDefault="00E56313" w:rsidP="00E5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231"/>
    <w:multiLevelType w:val="hybridMultilevel"/>
    <w:tmpl w:val="6ACA2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2132"/>
    <w:multiLevelType w:val="hybridMultilevel"/>
    <w:tmpl w:val="71D0B524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>
      <w:start w:val="1"/>
      <w:numFmt w:val="lowerRoman"/>
      <w:lvlText w:val="%3."/>
      <w:lvlJc w:val="right"/>
      <w:pPr>
        <w:ind w:left="1440" w:hanging="180"/>
      </w:pPr>
    </w:lvl>
    <w:lvl w:ilvl="3" w:tplc="040E000F">
      <w:start w:val="1"/>
      <w:numFmt w:val="decimal"/>
      <w:lvlText w:val="%4."/>
      <w:lvlJc w:val="left"/>
      <w:pPr>
        <w:ind w:left="2160" w:hanging="360"/>
      </w:pPr>
    </w:lvl>
    <w:lvl w:ilvl="4" w:tplc="040E0019">
      <w:start w:val="1"/>
      <w:numFmt w:val="lowerLetter"/>
      <w:lvlText w:val="%5."/>
      <w:lvlJc w:val="left"/>
      <w:pPr>
        <w:ind w:left="2880" w:hanging="360"/>
      </w:pPr>
    </w:lvl>
    <w:lvl w:ilvl="5" w:tplc="040E001B">
      <w:start w:val="1"/>
      <w:numFmt w:val="lowerRoman"/>
      <w:lvlText w:val="%6."/>
      <w:lvlJc w:val="right"/>
      <w:pPr>
        <w:ind w:left="3600" w:hanging="180"/>
      </w:pPr>
    </w:lvl>
    <w:lvl w:ilvl="6" w:tplc="040E000F">
      <w:start w:val="1"/>
      <w:numFmt w:val="decimal"/>
      <w:lvlText w:val="%7."/>
      <w:lvlJc w:val="left"/>
      <w:pPr>
        <w:ind w:left="4320" w:hanging="360"/>
      </w:pPr>
    </w:lvl>
    <w:lvl w:ilvl="7" w:tplc="040E0019">
      <w:start w:val="1"/>
      <w:numFmt w:val="lowerLetter"/>
      <w:lvlText w:val="%8."/>
      <w:lvlJc w:val="left"/>
      <w:pPr>
        <w:ind w:left="5040" w:hanging="360"/>
      </w:pPr>
    </w:lvl>
    <w:lvl w:ilvl="8" w:tplc="040E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F65535"/>
    <w:multiLevelType w:val="hybridMultilevel"/>
    <w:tmpl w:val="9DFC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C66F0"/>
    <w:multiLevelType w:val="hybridMultilevel"/>
    <w:tmpl w:val="9BC8D62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1440" w:hanging="180"/>
      </w:pPr>
    </w:lvl>
    <w:lvl w:ilvl="3" w:tplc="040E000F">
      <w:start w:val="1"/>
      <w:numFmt w:val="decimal"/>
      <w:lvlText w:val="%4."/>
      <w:lvlJc w:val="left"/>
      <w:pPr>
        <w:ind w:left="2160" w:hanging="360"/>
      </w:pPr>
    </w:lvl>
    <w:lvl w:ilvl="4" w:tplc="040E0019">
      <w:start w:val="1"/>
      <w:numFmt w:val="lowerLetter"/>
      <w:lvlText w:val="%5."/>
      <w:lvlJc w:val="left"/>
      <w:pPr>
        <w:ind w:left="2880" w:hanging="360"/>
      </w:pPr>
    </w:lvl>
    <w:lvl w:ilvl="5" w:tplc="040E001B">
      <w:start w:val="1"/>
      <w:numFmt w:val="lowerRoman"/>
      <w:lvlText w:val="%6."/>
      <w:lvlJc w:val="right"/>
      <w:pPr>
        <w:ind w:left="3600" w:hanging="180"/>
      </w:pPr>
    </w:lvl>
    <w:lvl w:ilvl="6" w:tplc="040E000F">
      <w:start w:val="1"/>
      <w:numFmt w:val="decimal"/>
      <w:lvlText w:val="%7."/>
      <w:lvlJc w:val="left"/>
      <w:pPr>
        <w:ind w:left="4320" w:hanging="360"/>
      </w:pPr>
    </w:lvl>
    <w:lvl w:ilvl="7" w:tplc="040E0019">
      <w:start w:val="1"/>
      <w:numFmt w:val="lowerLetter"/>
      <w:lvlText w:val="%8."/>
      <w:lvlJc w:val="left"/>
      <w:pPr>
        <w:ind w:left="5040" w:hanging="360"/>
      </w:pPr>
    </w:lvl>
    <w:lvl w:ilvl="8" w:tplc="040E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B6"/>
    <w:rsid w:val="000E1DB3"/>
    <w:rsid w:val="00105046"/>
    <w:rsid w:val="001323AC"/>
    <w:rsid w:val="00176EB6"/>
    <w:rsid w:val="0018449F"/>
    <w:rsid w:val="0018502F"/>
    <w:rsid w:val="00233EAF"/>
    <w:rsid w:val="0024719A"/>
    <w:rsid w:val="003E326A"/>
    <w:rsid w:val="005C52CF"/>
    <w:rsid w:val="005F712D"/>
    <w:rsid w:val="006119FF"/>
    <w:rsid w:val="00685C47"/>
    <w:rsid w:val="006C4136"/>
    <w:rsid w:val="00716CFF"/>
    <w:rsid w:val="00826E11"/>
    <w:rsid w:val="0085644E"/>
    <w:rsid w:val="008C16B6"/>
    <w:rsid w:val="00914C84"/>
    <w:rsid w:val="00981427"/>
    <w:rsid w:val="00BF4C9B"/>
    <w:rsid w:val="00C500B0"/>
    <w:rsid w:val="00C63188"/>
    <w:rsid w:val="00E12535"/>
    <w:rsid w:val="00E56313"/>
    <w:rsid w:val="00F537D5"/>
    <w:rsid w:val="00F830A9"/>
    <w:rsid w:val="00FB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08F7"/>
  <w15:docId w15:val="{AE4DCDC3-4B16-46B8-9347-810AB322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6EB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76EB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76EB6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6E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EB6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C500B0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563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6313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563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631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ugyintezes.e-kreta.hu/kezdolap" TargetMode="External"/><Relationship Id="rId12" Type="http://schemas.openxmlformats.org/officeDocument/2006/relationships/image" Target="cid:image012.jpg@01D608DA.DDFFCD30" TargetMode="External"/><Relationship Id="rId17" Type="http://schemas.openxmlformats.org/officeDocument/2006/relationships/image" Target="cid:image017.jpg@01D6086E.FE1E463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cid:image016.jpg@01D6086E.FE1E4630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687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Gabriella</dc:creator>
  <cp:lastModifiedBy>Szabó Gabriella</cp:lastModifiedBy>
  <cp:revision>3</cp:revision>
  <cp:lastPrinted>2021-03-31T07:51:00Z</cp:lastPrinted>
  <dcterms:created xsi:type="dcterms:W3CDTF">2022-04-07T11:57:00Z</dcterms:created>
  <dcterms:modified xsi:type="dcterms:W3CDTF">2022-04-07T13:52:00Z</dcterms:modified>
</cp:coreProperties>
</file>